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EA" w:rsidRDefault="003462F3">
      <w:pPr>
        <w:spacing w:line="40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华中农业大学动物医学院</w:t>
      </w:r>
    </w:p>
    <w:p w:rsidR="009A5EEA" w:rsidRDefault="003462F3">
      <w:pPr>
        <w:spacing w:line="40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201</w:t>
      </w:r>
      <w:r w:rsidR="00F10F23">
        <w:rPr>
          <w:rFonts w:ascii="仿宋_GB2312" w:eastAsia="仿宋_GB2312"/>
          <w:b/>
          <w:sz w:val="28"/>
          <w:szCs w:val="28"/>
        </w:rPr>
        <w:t>7</w:t>
      </w:r>
      <w:r>
        <w:rPr>
          <w:rFonts w:ascii="仿宋_GB2312" w:eastAsia="仿宋_GB2312" w:hint="eastAsia"/>
          <w:b/>
          <w:sz w:val="28"/>
          <w:szCs w:val="28"/>
        </w:rPr>
        <w:t>年预防兽医学术型硕士研究生招生01-05方向复试办法</w:t>
      </w:r>
    </w:p>
    <w:p w:rsidR="009A5EEA" w:rsidRDefault="003462F3" w:rsidP="006C1E7F">
      <w:pPr>
        <w:spacing w:beforeLines="100" w:line="400" w:lineRule="exact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一、复试资格：</w:t>
      </w:r>
    </w:p>
    <w:p w:rsidR="009A5EEA" w:rsidRDefault="003462F3">
      <w:pPr>
        <w:spacing w:line="440" w:lineRule="exact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>
        <w:rPr>
          <w:rFonts w:ascii="仿宋_GB2312" w:eastAsia="仿宋_GB2312" w:hint="eastAsia"/>
          <w:color w:val="000000"/>
          <w:sz w:val="28"/>
          <w:szCs w:val="28"/>
        </w:rPr>
        <w:t>参加复试的考生必须是报考本校预防兽医学01-05方向的考生；</w:t>
      </w:r>
    </w:p>
    <w:p w:rsidR="009A5EEA" w:rsidRDefault="003462F3">
      <w:pPr>
        <w:spacing w:line="440" w:lineRule="exact"/>
        <w:ind w:left="412" w:hangingChars="147" w:hanging="41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2、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>学术型研究生</w:t>
      </w:r>
      <w:r>
        <w:rPr>
          <w:rFonts w:ascii="仿宋_GB2312" w:eastAsia="仿宋_GB2312" w:hint="eastAsia"/>
          <w:color w:val="000000"/>
          <w:sz w:val="28"/>
          <w:szCs w:val="28"/>
        </w:rPr>
        <w:t>复试资格：</w:t>
      </w:r>
      <w:r>
        <w:rPr>
          <w:rFonts w:ascii="仿宋_GB2312" w:eastAsia="仿宋_GB2312" w:hint="eastAsia"/>
          <w:sz w:val="28"/>
          <w:szCs w:val="28"/>
        </w:rPr>
        <w:t>初试总分不低于3</w:t>
      </w:r>
      <w:r w:rsidR="00BA6F6A">
        <w:rPr>
          <w:rFonts w:ascii="仿宋_GB2312" w:eastAsia="仿宋_GB2312"/>
          <w:sz w:val="28"/>
          <w:szCs w:val="28"/>
        </w:rPr>
        <w:t>1</w:t>
      </w:r>
      <w:r w:rsidR="00373471"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分，英语分数不低于</w:t>
      </w:r>
      <w:r w:rsidR="00F10F23">
        <w:rPr>
          <w:rFonts w:ascii="仿宋_GB2312" w:eastAsia="仿宋_GB2312"/>
          <w:sz w:val="28"/>
          <w:szCs w:val="28"/>
        </w:rPr>
        <w:t>5</w:t>
      </w:r>
      <w:r w:rsidR="00BA6F6A"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分。</w:t>
      </w:r>
    </w:p>
    <w:p w:rsidR="009A5EEA" w:rsidRDefault="003462F3" w:rsidP="006C1E7F">
      <w:pPr>
        <w:spacing w:beforeLines="50" w:afterLines="50" w:line="400" w:lineRule="exact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二、复试时间、项目和地点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4320"/>
        <w:gridCol w:w="2520"/>
      </w:tblGrid>
      <w:tr w:rsidR="009A5EEA">
        <w:trPr>
          <w:trHeight w:val="510"/>
        </w:trPr>
        <w:tc>
          <w:tcPr>
            <w:tcW w:w="2448" w:type="dxa"/>
          </w:tcPr>
          <w:p w:rsidR="009A5EEA" w:rsidRDefault="003462F3"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4320" w:type="dxa"/>
          </w:tcPr>
          <w:p w:rsidR="009A5EEA" w:rsidRDefault="003462F3"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</w:t>
            </w:r>
          </w:p>
        </w:tc>
        <w:tc>
          <w:tcPr>
            <w:tcW w:w="2520" w:type="dxa"/>
          </w:tcPr>
          <w:p w:rsidR="009A5EEA" w:rsidRDefault="003462F3"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地点</w:t>
            </w:r>
          </w:p>
        </w:tc>
      </w:tr>
      <w:tr w:rsidR="009A5EEA">
        <w:trPr>
          <w:trHeight w:val="796"/>
        </w:trPr>
        <w:tc>
          <w:tcPr>
            <w:tcW w:w="2448" w:type="dxa"/>
            <w:vAlign w:val="center"/>
          </w:tcPr>
          <w:p w:rsidR="009A5EEA" w:rsidRPr="009C5CE8" w:rsidRDefault="003462F3">
            <w:pPr>
              <w:spacing w:line="400" w:lineRule="exact"/>
              <w:ind w:left="2"/>
              <w:jc w:val="center"/>
              <w:rPr>
                <w:rFonts w:eastAsia="仿宋_GB2312"/>
                <w:b/>
                <w:sz w:val="24"/>
              </w:rPr>
            </w:pPr>
            <w:r w:rsidRPr="009C5CE8">
              <w:rPr>
                <w:rFonts w:eastAsia="仿宋_GB2312" w:hint="eastAsia"/>
                <w:b/>
                <w:sz w:val="24"/>
              </w:rPr>
              <w:t>3</w:t>
            </w:r>
            <w:r w:rsidRPr="009C5CE8">
              <w:rPr>
                <w:rFonts w:eastAsia="仿宋_GB2312"/>
                <w:b/>
                <w:sz w:val="24"/>
              </w:rPr>
              <w:t>月</w:t>
            </w:r>
            <w:r w:rsidR="00F10F23">
              <w:rPr>
                <w:rFonts w:eastAsia="仿宋_GB2312"/>
                <w:b/>
                <w:sz w:val="24"/>
              </w:rPr>
              <w:t>2</w:t>
            </w:r>
            <w:r w:rsidR="00BA6F6A">
              <w:rPr>
                <w:rFonts w:eastAsia="仿宋_GB2312"/>
                <w:b/>
                <w:sz w:val="24"/>
              </w:rPr>
              <w:t>6</w:t>
            </w:r>
            <w:r w:rsidRPr="009C5CE8">
              <w:rPr>
                <w:rFonts w:eastAsia="仿宋_GB2312"/>
                <w:b/>
                <w:sz w:val="24"/>
              </w:rPr>
              <w:t>日（周</w:t>
            </w:r>
            <w:r w:rsidR="000C746D">
              <w:rPr>
                <w:rFonts w:eastAsia="仿宋_GB2312" w:hint="eastAsia"/>
                <w:b/>
                <w:sz w:val="24"/>
              </w:rPr>
              <w:t>日</w:t>
            </w:r>
            <w:r w:rsidRPr="009C5CE8">
              <w:rPr>
                <w:rFonts w:eastAsia="仿宋_GB2312"/>
                <w:b/>
                <w:sz w:val="24"/>
              </w:rPr>
              <w:t>）</w:t>
            </w:r>
          </w:p>
          <w:p w:rsidR="009A5EEA" w:rsidRDefault="00F10F23" w:rsidP="00F10F23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14</w:t>
            </w:r>
            <w:r w:rsidR="003462F3">
              <w:rPr>
                <w:rFonts w:eastAsia="仿宋_GB2312"/>
                <w:b/>
                <w:sz w:val="24"/>
              </w:rPr>
              <w:t>:00</w:t>
            </w:r>
            <w:r w:rsidR="003462F3">
              <w:rPr>
                <w:rFonts w:eastAsia="仿宋_GB2312"/>
                <w:b/>
                <w:sz w:val="24"/>
              </w:rPr>
              <w:t>－</w:t>
            </w:r>
            <w:r w:rsidR="003462F3">
              <w:rPr>
                <w:rFonts w:eastAsia="仿宋_GB2312"/>
                <w:b/>
                <w:sz w:val="24"/>
              </w:rPr>
              <w:t>1</w:t>
            </w:r>
            <w:r>
              <w:rPr>
                <w:rFonts w:eastAsia="仿宋_GB2312"/>
                <w:b/>
                <w:sz w:val="24"/>
              </w:rPr>
              <w:t>6</w:t>
            </w:r>
            <w:r w:rsidR="003462F3">
              <w:rPr>
                <w:rFonts w:eastAsia="仿宋_GB2312"/>
                <w:b/>
                <w:sz w:val="24"/>
              </w:rPr>
              <w:t>:00</w:t>
            </w:r>
          </w:p>
        </w:tc>
        <w:tc>
          <w:tcPr>
            <w:tcW w:w="4320" w:type="dxa"/>
          </w:tcPr>
          <w:p w:rsidR="009A5EEA" w:rsidRDefault="003462F3">
            <w:pPr>
              <w:spacing w:line="400" w:lineRule="exact"/>
              <w:jc w:val="left"/>
              <w:rPr>
                <w:rFonts w:eastAsia="仿宋_GB2312"/>
                <w:b/>
                <w:sz w:val="24"/>
                <w:u w:val="single"/>
              </w:rPr>
            </w:pPr>
            <w:r>
              <w:rPr>
                <w:rFonts w:eastAsia="仿宋_GB2312"/>
                <w:b/>
                <w:sz w:val="24"/>
                <w:u w:val="single"/>
              </w:rPr>
              <w:t>身份及材料审核</w:t>
            </w:r>
            <w:r>
              <w:rPr>
                <w:rFonts w:eastAsia="仿宋_GB2312"/>
                <w:b/>
                <w:sz w:val="24"/>
                <w:u w:val="single"/>
              </w:rPr>
              <w:t>:</w:t>
            </w:r>
          </w:p>
          <w:p w:rsidR="009A5EEA" w:rsidRDefault="003462F3">
            <w:pPr>
              <w:numPr>
                <w:ilvl w:val="0"/>
                <w:numId w:val="1"/>
              </w:numPr>
              <w:snapToGrid w:val="0"/>
              <w:spacing w:line="300" w:lineRule="exact"/>
              <w:ind w:left="90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本人身份证、准考证、毕业证（往届生）或学生证（应届生）原件、复印件一份</w:t>
            </w:r>
          </w:p>
          <w:p w:rsidR="009A5EEA" w:rsidRDefault="003462F3">
            <w:pPr>
              <w:numPr>
                <w:ilvl w:val="0"/>
                <w:numId w:val="1"/>
              </w:numPr>
              <w:snapToGrid w:val="0"/>
              <w:spacing w:line="300" w:lineRule="exact"/>
              <w:ind w:left="90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提交大学期间成绩单原件或档案中成绩单复印件（加盖档案单位红章）、发表文章或技能证书及四六级证书等材料</w:t>
            </w:r>
          </w:p>
          <w:p w:rsidR="009A5EEA" w:rsidRDefault="009A5EEA" w:rsidP="006464E4">
            <w:pPr>
              <w:tabs>
                <w:tab w:val="left" w:pos="900"/>
              </w:tabs>
              <w:snapToGrid w:val="0"/>
              <w:spacing w:line="300" w:lineRule="exact"/>
              <w:ind w:left="482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9A5EEA" w:rsidRDefault="003462F3" w:rsidP="006C1E7F">
            <w:pPr>
              <w:spacing w:beforeLines="50" w:afterLines="50" w:line="280" w:lineRule="exact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eastAsia="仿宋_GB2312"/>
                <w:b/>
                <w:sz w:val="24"/>
              </w:rPr>
              <w:t>动科楼</w:t>
            </w:r>
            <w:r>
              <w:rPr>
                <w:rFonts w:eastAsia="仿宋_GB2312" w:hint="eastAsia"/>
                <w:b/>
                <w:sz w:val="24"/>
              </w:rPr>
              <w:t>A102</w:t>
            </w:r>
          </w:p>
          <w:p w:rsidR="009A5EEA" w:rsidRDefault="009A5EEA" w:rsidP="006C1E7F">
            <w:pPr>
              <w:spacing w:beforeLines="50" w:afterLines="50" w:line="280" w:lineRule="exact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</w:pPr>
          </w:p>
          <w:p w:rsidR="009A5EEA" w:rsidRDefault="009A5EEA" w:rsidP="006C1E7F">
            <w:pPr>
              <w:spacing w:beforeLines="50" w:afterLines="50" w:line="320" w:lineRule="exact"/>
              <w:rPr>
                <w:rFonts w:eastAsia="仿宋_GB2312"/>
                <w:b/>
                <w:sz w:val="24"/>
              </w:rPr>
            </w:pPr>
          </w:p>
        </w:tc>
      </w:tr>
      <w:tr w:rsidR="009A5EEA" w:rsidTr="000E54CC">
        <w:trPr>
          <w:trHeight w:val="285"/>
        </w:trPr>
        <w:tc>
          <w:tcPr>
            <w:tcW w:w="2448" w:type="dxa"/>
            <w:vAlign w:val="center"/>
          </w:tcPr>
          <w:p w:rsidR="009A5EEA" w:rsidRDefault="003462F3">
            <w:pPr>
              <w:spacing w:line="400" w:lineRule="exact"/>
              <w:ind w:left="2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月</w:t>
            </w:r>
            <w:r w:rsidR="00F10F23">
              <w:rPr>
                <w:rFonts w:eastAsia="仿宋_GB2312"/>
                <w:b/>
                <w:sz w:val="24"/>
              </w:rPr>
              <w:t>2</w:t>
            </w:r>
            <w:r w:rsidR="000C746D">
              <w:rPr>
                <w:rFonts w:eastAsia="仿宋_GB2312"/>
                <w:b/>
                <w:sz w:val="24"/>
              </w:rPr>
              <w:t>7</w:t>
            </w:r>
            <w:r>
              <w:rPr>
                <w:rFonts w:eastAsia="仿宋_GB2312"/>
                <w:b/>
                <w:sz w:val="24"/>
              </w:rPr>
              <w:t>日（周</w:t>
            </w:r>
            <w:r w:rsidR="000C746D">
              <w:rPr>
                <w:rFonts w:eastAsia="仿宋_GB2312" w:hint="eastAsia"/>
                <w:b/>
                <w:sz w:val="24"/>
              </w:rPr>
              <w:t>一</w:t>
            </w:r>
            <w:r>
              <w:rPr>
                <w:rFonts w:eastAsia="仿宋_GB2312"/>
                <w:b/>
                <w:sz w:val="24"/>
              </w:rPr>
              <w:t>）</w:t>
            </w:r>
          </w:p>
          <w:p w:rsidR="009A5EEA" w:rsidRDefault="00F10F23" w:rsidP="00F10F23">
            <w:pPr>
              <w:spacing w:line="400" w:lineRule="exact"/>
              <w:ind w:left="2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9</w:t>
            </w:r>
            <w:r w:rsidR="003462F3">
              <w:rPr>
                <w:rFonts w:eastAsia="仿宋_GB2312" w:hint="eastAsia"/>
                <w:b/>
                <w:sz w:val="24"/>
              </w:rPr>
              <w:t>:</w:t>
            </w:r>
            <w:r w:rsidR="003462F3">
              <w:rPr>
                <w:rFonts w:eastAsia="仿宋_GB2312"/>
                <w:b/>
                <w:sz w:val="24"/>
              </w:rPr>
              <w:t>00-</w:t>
            </w:r>
            <w:r w:rsidR="003462F3">
              <w:rPr>
                <w:rFonts w:eastAsia="仿宋_GB2312" w:hint="eastAsia"/>
                <w:b/>
                <w:sz w:val="24"/>
              </w:rPr>
              <w:t>1</w:t>
            </w:r>
            <w:r>
              <w:rPr>
                <w:rFonts w:eastAsia="仿宋_GB2312"/>
                <w:b/>
                <w:sz w:val="24"/>
              </w:rPr>
              <w:t>1</w:t>
            </w:r>
            <w:r w:rsidR="003462F3">
              <w:rPr>
                <w:rFonts w:eastAsia="仿宋_GB2312" w:hint="eastAsia"/>
                <w:b/>
                <w:sz w:val="24"/>
              </w:rPr>
              <w:t>:</w:t>
            </w:r>
            <w:r w:rsidR="003462F3">
              <w:rPr>
                <w:rFonts w:eastAsia="仿宋_GB2312"/>
                <w:b/>
                <w:sz w:val="24"/>
              </w:rPr>
              <w:t>00</w:t>
            </w:r>
          </w:p>
        </w:tc>
        <w:tc>
          <w:tcPr>
            <w:tcW w:w="4320" w:type="dxa"/>
            <w:vAlign w:val="center"/>
          </w:tcPr>
          <w:p w:rsidR="009A5EEA" w:rsidRDefault="003462F3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u w:val="single"/>
              </w:rPr>
              <w:t>笔试</w:t>
            </w:r>
            <w:r>
              <w:rPr>
                <w:rFonts w:eastAsia="仿宋_GB2312"/>
                <w:b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《兽医传染病学》</w:t>
            </w:r>
          </w:p>
        </w:tc>
        <w:tc>
          <w:tcPr>
            <w:tcW w:w="2520" w:type="dxa"/>
            <w:vAlign w:val="center"/>
          </w:tcPr>
          <w:p w:rsidR="009A5EEA" w:rsidRDefault="006C1E7F">
            <w:pPr>
              <w:spacing w:line="32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一教</w:t>
            </w:r>
            <w:r>
              <w:rPr>
                <w:rFonts w:eastAsia="仿宋_GB2312" w:hint="eastAsia"/>
                <w:b/>
                <w:sz w:val="24"/>
              </w:rPr>
              <w:t>104</w:t>
            </w:r>
            <w:r w:rsidR="003462F3">
              <w:rPr>
                <w:rFonts w:eastAsia="仿宋_GB2312" w:hint="eastAsia"/>
                <w:b/>
                <w:sz w:val="24"/>
              </w:rPr>
              <w:t>（考生必须携带身份证及准考证）</w:t>
            </w:r>
          </w:p>
        </w:tc>
      </w:tr>
      <w:tr w:rsidR="00F10F23">
        <w:trPr>
          <w:trHeight w:val="530"/>
        </w:trPr>
        <w:tc>
          <w:tcPr>
            <w:tcW w:w="2448" w:type="dxa"/>
            <w:vMerge w:val="restart"/>
            <w:vAlign w:val="center"/>
          </w:tcPr>
          <w:p w:rsidR="00F10F23" w:rsidRDefault="00F10F23" w:rsidP="00F10F23">
            <w:pPr>
              <w:spacing w:line="400" w:lineRule="exact"/>
              <w:ind w:left="2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月</w:t>
            </w:r>
            <w:r w:rsidR="000C746D">
              <w:rPr>
                <w:rFonts w:eastAsia="仿宋_GB2312"/>
                <w:b/>
                <w:sz w:val="24"/>
              </w:rPr>
              <w:t>27</w:t>
            </w:r>
            <w:r>
              <w:rPr>
                <w:rFonts w:eastAsia="仿宋_GB2312"/>
                <w:b/>
                <w:sz w:val="24"/>
              </w:rPr>
              <w:t>日（周</w:t>
            </w:r>
            <w:r w:rsidR="000C746D">
              <w:rPr>
                <w:rFonts w:eastAsia="仿宋_GB2312" w:hint="eastAsia"/>
                <w:b/>
                <w:sz w:val="24"/>
              </w:rPr>
              <w:t>一</w:t>
            </w:r>
            <w:r>
              <w:rPr>
                <w:rFonts w:eastAsia="仿宋_GB2312"/>
                <w:b/>
                <w:sz w:val="24"/>
              </w:rPr>
              <w:t>）</w:t>
            </w:r>
          </w:p>
          <w:p w:rsidR="000C746D" w:rsidRDefault="000C746D" w:rsidP="000C746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14</w:t>
            </w:r>
            <w:r>
              <w:rPr>
                <w:rFonts w:eastAsia="仿宋_GB2312"/>
                <w:b/>
                <w:sz w:val="24"/>
              </w:rPr>
              <w:t>:00</w:t>
            </w:r>
            <w:r>
              <w:rPr>
                <w:rFonts w:eastAsia="仿宋_GB2312"/>
                <w:b/>
                <w:sz w:val="24"/>
              </w:rPr>
              <w:t>－</w:t>
            </w:r>
            <w:r>
              <w:rPr>
                <w:rFonts w:eastAsia="仿宋_GB2312"/>
                <w:b/>
                <w:sz w:val="24"/>
              </w:rPr>
              <w:t>1</w:t>
            </w:r>
            <w:r>
              <w:rPr>
                <w:rFonts w:eastAsia="仿宋_GB2312" w:hint="eastAsia"/>
                <w:b/>
                <w:sz w:val="24"/>
              </w:rPr>
              <w:t>8</w:t>
            </w:r>
            <w:r>
              <w:rPr>
                <w:rFonts w:eastAsia="仿宋_GB2312"/>
                <w:b/>
                <w:sz w:val="24"/>
              </w:rPr>
              <w:t>:00</w:t>
            </w:r>
          </w:p>
          <w:p w:rsidR="000C746D" w:rsidRPr="000C746D" w:rsidRDefault="000C746D" w:rsidP="000C746D">
            <w:pPr>
              <w:spacing w:line="400" w:lineRule="exact"/>
              <w:ind w:left="2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>28</w:t>
            </w:r>
            <w:r>
              <w:rPr>
                <w:rFonts w:eastAsia="仿宋_GB2312"/>
                <w:b/>
                <w:sz w:val="24"/>
              </w:rPr>
              <w:t>日（周</w:t>
            </w:r>
            <w:r>
              <w:rPr>
                <w:rFonts w:eastAsia="仿宋_GB2312" w:hint="eastAsia"/>
                <w:b/>
                <w:sz w:val="24"/>
              </w:rPr>
              <w:t>二</w:t>
            </w:r>
            <w:r>
              <w:rPr>
                <w:rFonts w:eastAsia="仿宋_GB2312"/>
                <w:b/>
                <w:sz w:val="24"/>
              </w:rPr>
              <w:t>）</w:t>
            </w:r>
          </w:p>
          <w:p w:rsidR="000C746D" w:rsidRDefault="000C746D" w:rsidP="000C746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8</w:t>
            </w:r>
            <w:r>
              <w:rPr>
                <w:rFonts w:eastAsia="仿宋_GB2312"/>
                <w:b/>
                <w:sz w:val="24"/>
              </w:rPr>
              <w:t>:00</w:t>
            </w:r>
            <w:r>
              <w:rPr>
                <w:rFonts w:eastAsia="仿宋_GB2312"/>
                <w:b/>
                <w:sz w:val="24"/>
              </w:rPr>
              <w:t>－</w:t>
            </w:r>
            <w:r>
              <w:rPr>
                <w:rFonts w:eastAsia="仿宋_GB2312"/>
                <w:b/>
                <w:sz w:val="24"/>
              </w:rPr>
              <w:t>1</w:t>
            </w:r>
            <w:r>
              <w:rPr>
                <w:rFonts w:eastAsia="仿宋_GB2312" w:hint="eastAsia"/>
                <w:b/>
                <w:sz w:val="24"/>
              </w:rPr>
              <w:t>2</w:t>
            </w:r>
            <w:r>
              <w:rPr>
                <w:rFonts w:eastAsia="仿宋_GB2312"/>
                <w:b/>
                <w:sz w:val="24"/>
              </w:rPr>
              <w:t>:00</w:t>
            </w:r>
          </w:p>
          <w:p w:rsidR="00F10F23" w:rsidRDefault="00F10F23" w:rsidP="000C746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320" w:type="dxa"/>
            <w:vAlign w:val="center"/>
          </w:tcPr>
          <w:p w:rsidR="00F10F23" w:rsidRDefault="00F10F23" w:rsidP="00F10F23">
            <w:pPr>
              <w:spacing w:line="400" w:lineRule="exact"/>
              <w:ind w:left="378" w:hangingChars="157" w:hanging="378"/>
              <w:rPr>
                <w:rFonts w:eastAsia="仿宋_GB2312"/>
                <w:b/>
                <w:sz w:val="24"/>
                <w:u w:val="single"/>
              </w:rPr>
            </w:pPr>
            <w:r>
              <w:rPr>
                <w:rFonts w:eastAsia="仿宋_GB2312"/>
                <w:b/>
                <w:sz w:val="24"/>
                <w:u w:val="single"/>
              </w:rPr>
              <w:t>面试</w:t>
            </w:r>
            <w:r>
              <w:rPr>
                <w:rFonts w:eastAsia="仿宋_GB2312" w:hint="eastAsia"/>
                <w:b/>
                <w:sz w:val="24"/>
                <w:u w:val="single"/>
              </w:rPr>
              <w:t>（英语和综合素质交叉进行）</w:t>
            </w:r>
            <w:r>
              <w:rPr>
                <w:rFonts w:eastAsia="仿宋_GB2312"/>
                <w:b/>
                <w:sz w:val="24"/>
              </w:rPr>
              <w:t>：</w:t>
            </w:r>
          </w:p>
        </w:tc>
        <w:tc>
          <w:tcPr>
            <w:tcW w:w="2520" w:type="dxa"/>
            <w:vAlign w:val="center"/>
          </w:tcPr>
          <w:p w:rsidR="00F10F23" w:rsidRDefault="00F10F23" w:rsidP="00F10F23">
            <w:pPr>
              <w:spacing w:line="32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农业微生物学国家重点实验室</w:t>
            </w:r>
          </w:p>
        </w:tc>
      </w:tr>
      <w:tr w:rsidR="00F10F23">
        <w:trPr>
          <w:trHeight w:val="780"/>
        </w:trPr>
        <w:tc>
          <w:tcPr>
            <w:tcW w:w="2448" w:type="dxa"/>
            <w:vMerge/>
          </w:tcPr>
          <w:p w:rsidR="00F10F23" w:rsidRDefault="00F10F23" w:rsidP="00F10F23">
            <w:pPr>
              <w:spacing w:line="400" w:lineRule="exact"/>
              <w:ind w:left="2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320" w:type="dxa"/>
            <w:vAlign w:val="center"/>
          </w:tcPr>
          <w:p w:rsidR="00F10F23" w:rsidRDefault="00F10F23" w:rsidP="00F10F23">
            <w:pPr>
              <w:spacing w:line="400" w:lineRule="exact"/>
              <w:ind w:left="1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英语（口语、听力和专业英语）；</w:t>
            </w:r>
          </w:p>
        </w:tc>
        <w:tc>
          <w:tcPr>
            <w:tcW w:w="2520" w:type="dxa"/>
            <w:vAlign w:val="center"/>
          </w:tcPr>
          <w:p w:rsidR="00F10F23" w:rsidRDefault="00F10F23" w:rsidP="00F10F23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A501</w:t>
            </w:r>
            <w:r>
              <w:rPr>
                <w:rFonts w:eastAsia="仿宋_GB2312"/>
                <w:sz w:val="24"/>
              </w:rPr>
              <w:t>（会议室）</w:t>
            </w:r>
          </w:p>
        </w:tc>
      </w:tr>
      <w:tr w:rsidR="00F10F23">
        <w:trPr>
          <w:trHeight w:val="1425"/>
        </w:trPr>
        <w:tc>
          <w:tcPr>
            <w:tcW w:w="2448" w:type="dxa"/>
            <w:vMerge/>
          </w:tcPr>
          <w:p w:rsidR="00F10F23" w:rsidRDefault="00F10F23" w:rsidP="00F10F23">
            <w:pPr>
              <w:spacing w:line="400" w:lineRule="exact"/>
              <w:ind w:left="2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320" w:type="dxa"/>
            <w:vAlign w:val="center"/>
          </w:tcPr>
          <w:p w:rsidR="00F10F23" w:rsidRDefault="00F10F23" w:rsidP="00F10F23">
            <w:pPr>
              <w:spacing w:line="400" w:lineRule="exact"/>
              <w:ind w:left="1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综合素质（专业综合知识面考核、实验或试验</w:t>
            </w:r>
            <w:bookmarkStart w:id="0" w:name="_GoBack"/>
            <w:bookmarkEnd w:id="0"/>
            <w:r>
              <w:rPr>
                <w:rFonts w:eastAsia="仿宋_GB2312"/>
                <w:sz w:val="24"/>
              </w:rPr>
              <w:t>技能、思维方式、心理素质、口头表达能力等）</w:t>
            </w:r>
          </w:p>
        </w:tc>
        <w:tc>
          <w:tcPr>
            <w:tcW w:w="2520" w:type="dxa"/>
            <w:vAlign w:val="center"/>
          </w:tcPr>
          <w:p w:rsidR="00F10F23" w:rsidRDefault="00F10F23" w:rsidP="00F10F23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F210</w:t>
            </w:r>
            <w:r>
              <w:rPr>
                <w:rFonts w:eastAsia="仿宋_GB2312"/>
                <w:sz w:val="24"/>
              </w:rPr>
              <w:t>（会议室）</w:t>
            </w:r>
          </w:p>
        </w:tc>
      </w:tr>
      <w:tr w:rsidR="000C746D" w:rsidTr="000C746D">
        <w:trPr>
          <w:trHeight w:val="1042"/>
        </w:trPr>
        <w:tc>
          <w:tcPr>
            <w:tcW w:w="2448" w:type="dxa"/>
          </w:tcPr>
          <w:p w:rsidR="000C746D" w:rsidRDefault="000C746D" w:rsidP="000C746D">
            <w:pPr>
              <w:spacing w:line="400" w:lineRule="exact"/>
              <w:ind w:left="2"/>
              <w:jc w:val="center"/>
              <w:rPr>
                <w:rFonts w:eastAsia="仿宋_GB2312"/>
                <w:b/>
                <w:sz w:val="24"/>
              </w:rPr>
            </w:pPr>
            <w:r w:rsidRPr="009C5CE8">
              <w:rPr>
                <w:rFonts w:eastAsia="仿宋_GB2312" w:hint="eastAsia"/>
                <w:b/>
                <w:sz w:val="24"/>
              </w:rPr>
              <w:t>3</w:t>
            </w:r>
            <w:r w:rsidRPr="009C5CE8"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>29</w:t>
            </w:r>
            <w:r w:rsidRPr="009C5CE8">
              <w:rPr>
                <w:rFonts w:eastAsia="仿宋_GB2312" w:hint="eastAsia"/>
                <w:b/>
                <w:sz w:val="24"/>
              </w:rPr>
              <w:t>日</w:t>
            </w:r>
            <w:r>
              <w:rPr>
                <w:rFonts w:eastAsia="仿宋_GB2312"/>
                <w:b/>
                <w:sz w:val="24"/>
              </w:rPr>
              <w:t>（周</w:t>
            </w:r>
            <w:r>
              <w:rPr>
                <w:rFonts w:eastAsia="仿宋_GB2312" w:hint="eastAsia"/>
                <w:b/>
                <w:sz w:val="24"/>
              </w:rPr>
              <w:t>三</w:t>
            </w:r>
            <w:r>
              <w:rPr>
                <w:rFonts w:eastAsia="仿宋_GB2312"/>
                <w:b/>
                <w:sz w:val="24"/>
              </w:rPr>
              <w:t>）</w:t>
            </w:r>
          </w:p>
          <w:p w:rsidR="000C746D" w:rsidRDefault="000C746D" w:rsidP="000C746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14:00</w:t>
            </w:r>
            <w:r>
              <w:rPr>
                <w:rFonts w:eastAsia="仿宋_GB2312"/>
                <w:b/>
                <w:sz w:val="24"/>
              </w:rPr>
              <w:t>－</w:t>
            </w:r>
            <w:r>
              <w:rPr>
                <w:rFonts w:eastAsia="仿宋_GB2312"/>
                <w:b/>
                <w:sz w:val="24"/>
              </w:rPr>
              <w:t>17:00</w:t>
            </w:r>
          </w:p>
        </w:tc>
        <w:tc>
          <w:tcPr>
            <w:tcW w:w="4320" w:type="dxa"/>
            <w:vAlign w:val="center"/>
          </w:tcPr>
          <w:p w:rsidR="000C746D" w:rsidRDefault="000C746D" w:rsidP="000C746D">
            <w:pPr>
              <w:spacing w:line="40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体检</w:t>
            </w:r>
            <w:r>
              <w:rPr>
                <w:rFonts w:eastAsia="仿宋_GB2312"/>
                <w:sz w:val="24"/>
              </w:rPr>
              <w:t>：</w:t>
            </w:r>
            <w:r w:rsidRPr="00F10F23">
              <w:rPr>
                <w:rFonts w:eastAsia="仿宋_GB2312" w:hint="eastAsia"/>
                <w:sz w:val="24"/>
                <w:highlight w:val="yellow"/>
              </w:rPr>
              <w:t>35</w:t>
            </w:r>
            <w:r w:rsidRPr="00F10F23">
              <w:rPr>
                <w:rFonts w:eastAsia="仿宋_GB2312"/>
                <w:sz w:val="24"/>
                <w:highlight w:val="yellow"/>
              </w:rPr>
              <w:t>元</w:t>
            </w:r>
            <w:r w:rsidRPr="00F10F23">
              <w:rPr>
                <w:rFonts w:eastAsia="仿宋_GB2312"/>
                <w:sz w:val="24"/>
                <w:highlight w:val="yellow"/>
              </w:rPr>
              <w:t>/</w:t>
            </w:r>
            <w:r w:rsidRPr="00F10F23">
              <w:rPr>
                <w:rFonts w:eastAsia="仿宋_GB2312"/>
                <w:sz w:val="24"/>
                <w:highlight w:val="yellow"/>
              </w:rPr>
              <w:t>人</w:t>
            </w:r>
            <w:r>
              <w:rPr>
                <w:rFonts w:eastAsia="仿宋_GB2312" w:hint="eastAsia"/>
                <w:sz w:val="24"/>
              </w:rPr>
              <w:t>（拟录取人员）</w:t>
            </w:r>
          </w:p>
        </w:tc>
        <w:tc>
          <w:tcPr>
            <w:tcW w:w="2520" w:type="dxa"/>
            <w:vAlign w:val="center"/>
          </w:tcPr>
          <w:p w:rsidR="000C746D" w:rsidRDefault="000C746D" w:rsidP="000C746D">
            <w:pPr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校医院</w:t>
            </w:r>
          </w:p>
        </w:tc>
      </w:tr>
    </w:tbl>
    <w:p w:rsidR="00950626" w:rsidRDefault="00950626" w:rsidP="006C1E7F">
      <w:pPr>
        <w:spacing w:beforeLines="50" w:line="400" w:lineRule="exact"/>
        <w:jc w:val="left"/>
        <w:rPr>
          <w:rFonts w:ascii="仿宋_GB2312" w:eastAsia="仿宋_GB2312"/>
          <w:b/>
          <w:sz w:val="30"/>
          <w:szCs w:val="30"/>
        </w:rPr>
      </w:pPr>
    </w:p>
    <w:p w:rsidR="009A5EEA" w:rsidRDefault="003462F3" w:rsidP="006C1E7F">
      <w:pPr>
        <w:spacing w:beforeLines="50" w:line="400" w:lineRule="exact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三、面试程序与注意事项：</w:t>
      </w:r>
    </w:p>
    <w:p w:rsidR="009A5EEA" w:rsidRDefault="003462F3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考生必须按时到指定地点面试，并填写下述表格。英语和综合素质面试交叉进行。</w:t>
      </w:r>
    </w:p>
    <w:p w:rsidR="009A5EEA" w:rsidRDefault="003462F3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（1）《复试表》。</w:t>
      </w:r>
    </w:p>
    <w:p w:rsidR="009A5EEA" w:rsidRDefault="003462F3" w:rsidP="006C1E7F">
      <w:pPr>
        <w:spacing w:afterLines="50" w:line="4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（2）填报志愿：导师可招生名额见复试现场公告，</w:t>
      </w:r>
      <w:r>
        <w:rPr>
          <w:rFonts w:ascii="仿宋_GB2312" w:eastAsia="仿宋_GB2312" w:hint="eastAsia"/>
          <w:color w:val="000000"/>
          <w:sz w:val="28"/>
          <w:szCs w:val="28"/>
        </w:rPr>
        <w:t>每位考生可选报2位导师（第一、第二志愿）及是否服从调剂（不服从调剂导师的考生如第一志愿未录取将自动淘汰）。</w:t>
      </w:r>
    </w:p>
    <w:p w:rsidR="009A5EEA" w:rsidRDefault="003462F3" w:rsidP="006C1E7F">
      <w:pPr>
        <w:spacing w:afterLines="50" w:line="4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（3）计划招生数：201</w:t>
      </w:r>
      <w:r w:rsidR="00F10F23">
        <w:rPr>
          <w:rFonts w:ascii="仿宋_GB2312" w:eastAsia="仿宋_GB2312"/>
          <w:color w:val="000000"/>
          <w:sz w:val="28"/>
          <w:szCs w:val="28"/>
        </w:rPr>
        <w:t>7</w:t>
      </w:r>
      <w:r>
        <w:rPr>
          <w:rFonts w:ascii="仿宋_GB2312" w:eastAsia="仿宋_GB2312" w:hint="eastAsia"/>
          <w:color w:val="000000"/>
          <w:sz w:val="28"/>
          <w:szCs w:val="28"/>
        </w:rPr>
        <w:t>年预防兽医学01－05方向拟招收硕士研究生</w:t>
      </w:r>
      <w:r w:rsidR="00F10F23">
        <w:rPr>
          <w:rFonts w:ascii="仿宋_GB2312" w:eastAsia="仿宋_GB2312"/>
          <w:color w:val="000000"/>
          <w:sz w:val="28"/>
          <w:szCs w:val="28"/>
        </w:rPr>
        <w:t>6</w:t>
      </w:r>
      <w:r w:rsidR="00950626">
        <w:rPr>
          <w:rFonts w:ascii="仿宋_GB2312" w:eastAsia="仿宋_GB2312"/>
          <w:color w:val="000000"/>
          <w:sz w:val="28"/>
          <w:szCs w:val="28"/>
        </w:rPr>
        <w:t>8</w:t>
      </w:r>
      <w:r>
        <w:rPr>
          <w:rFonts w:ascii="仿宋_GB2312" w:eastAsia="仿宋_GB2312" w:hint="eastAsia"/>
          <w:color w:val="000000"/>
          <w:sz w:val="28"/>
          <w:szCs w:val="28"/>
        </w:rPr>
        <w:t>人</w:t>
      </w:r>
      <w:r w:rsidR="00950626">
        <w:rPr>
          <w:rFonts w:ascii="仿宋_GB2312" w:eastAsia="仿宋_GB2312" w:hint="eastAsia"/>
          <w:color w:val="000000"/>
          <w:sz w:val="28"/>
          <w:szCs w:val="28"/>
        </w:rPr>
        <w:t>（含</w:t>
      </w:r>
      <w:r w:rsidR="00950626" w:rsidRPr="00950626">
        <w:rPr>
          <w:rFonts w:ascii="仿宋_GB2312" w:eastAsia="仿宋_GB2312" w:hint="eastAsia"/>
          <w:color w:val="000000"/>
          <w:sz w:val="28"/>
          <w:szCs w:val="28"/>
        </w:rPr>
        <w:t>兽医公共卫生与食品安全</w:t>
      </w:r>
      <w:r w:rsidR="00950626">
        <w:rPr>
          <w:rFonts w:ascii="仿宋_GB2312" w:eastAsia="仿宋_GB2312" w:hint="eastAsia"/>
          <w:color w:val="000000"/>
          <w:sz w:val="28"/>
          <w:szCs w:val="28"/>
        </w:rPr>
        <w:t>方向2人）</w:t>
      </w:r>
      <w:r>
        <w:rPr>
          <w:rFonts w:ascii="仿宋_GB2312" w:eastAsia="仿宋_GB2312" w:hint="eastAsia"/>
          <w:color w:val="000000"/>
          <w:sz w:val="28"/>
          <w:szCs w:val="28"/>
        </w:rPr>
        <w:t>，其中已经免试推荐录取了</w:t>
      </w:r>
      <w:r w:rsidR="00F10F23">
        <w:rPr>
          <w:rFonts w:ascii="仿宋_GB2312" w:eastAsia="仿宋_GB2312"/>
          <w:color w:val="000000"/>
          <w:sz w:val="28"/>
          <w:szCs w:val="28"/>
        </w:rPr>
        <w:t>30</w:t>
      </w:r>
      <w:r>
        <w:rPr>
          <w:rFonts w:ascii="仿宋_GB2312" w:eastAsia="仿宋_GB2312" w:hint="eastAsia"/>
          <w:color w:val="000000"/>
          <w:sz w:val="28"/>
          <w:szCs w:val="28"/>
        </w:rPr>
        <w:t>人，本次复试拟招收3</w:t>
      </w:r>
      <w:r w:rsidR="00950626">
        <w:rPr>
          <w:rFonts w:ascii="仿宋_GB2312" w:eastAsia="仿宋_GB2312"/>
          <w:color w:val="000000"/>
          <w:sz w:val="28"/>
          <w:szCs w:val="28"/>
        </w:rPr>
        <w:t>8</w:t>
      </w:r>
      <w:r>
        <w:rPr>
          <w:rFonts w:ascii="仿宋_GB2312" w:eastAsia="仿宋_GB2312" w:hint="eastAsia"/>
          <w:color w:val="000000"/>
          <w:sz w:val="28"/>
          <w:szCs w:val="28"/>
        </w:rPr>
        <w:t>人，复试候选考生共4</w:t>
      </w:r>
      <w:r w:rsidR="00950626">
        <w:rPr>
          <w:rFonts w:ascii="仿宋_GB2312" w:eastAsia="仿宋_GB2312"/>
          <w:color w:val="000000"/>
          <w:sz w:val="28"/>
          <w:szCs w:val="28"/>
        </w:rPr>
        <w:t>6</w:t>
      </w:r>
      <w:r>
        <w:rPr>
          <w:rFonts w:ascii="仿宋_GB2312" w:eastAsia="仿宋_GB2312" w:hint="eastAsia"/>
          <w:color w:val="000000"/>
          <w:sz w:val="28"/>
          <w:szCs w:val="28"/>
        </w:rPr>
        <w:t>人（详见复试候选考生名单）。</w:t>
      </w:r>
    </w:p>
    <w:p w:rsidR="009A5EEA" w:rsidRDefault="003462F3" w:rsidP="006C1E7F">
      <w:pPr>
        <w:spacing w:beforeLines="50" w:line="360" w:lineRule="exact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四、复试与录取成绩计算方法</w:t>
      </w:r>
    </w:p>
    <w:p w:rsidR="009A5EEA" w:rsidRDefault="003462F3">
      <w:pPr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1、复试成绩计算：按百分制换算。</w:t>
      </w:r>
    </w:p>
    <w:p w:rsidR="009A5EEA" w:rsidRDefault="003462F3">
      <w:pPr>
        <w:spacing w:line="360" w:lineRule="exact"/>
        <w:ind w:leftChars="200" w:left="2125" w:hangingChars="609" w:hanging="170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复试成绩 ＝ 专业课笔试(40％) + 英语(20％) + 综合素质(40%，其中：面试20%、实验操作20%)</w:t>
      </w:r>
    </w:p>
    <w:p w:rsidR="009A5EEA" w:rsidRDefault="003462F3">
      <w:pPr>
        <w:spacing w:line="360" w:lineRule="exact"/>
        <w:ind w:firstLineChars="147" w:firstLine="41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考生复试成绩中任一部分低于60分（百分制），不予录取。</w:t>
      </w:r>
    </w:p>
    <w:p w:rsidR="009A5EEA" w:rsidRDefault="003462F3">
      <w:pPr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2、录取成绩计算：按百分制换算</w:t>
      </w:r>
    </w:p>
    <w:p w:rsidR="009A5EEA" w:rsidRDefault="003462F3">
      <w:pPr>
        <w:spacing w:line="36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录取成绩 ＝ 初试成绩(50％) + 复试成绩(50％)</w:t>
      </w:r>
    </w:p>
    <w:p w:rsidR="009A5EEA" w:rsidRPr="000979D9" w:rsidRDefault="003462F3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979D9">
        <w:rPr>
          <w:rFonts w:ascii="仿宋_GB2312" w:eastAsia="仿宋_GB2312" w:hint="eastAsia"/>
          <w:sz w:val="28"/>
          <w:szCs w:val="28"/>
        </w:rPr>
        <w:t>严格按照录取成绩从高到低排序确定录取名单。</w:t>
      </w:r>
    </w:p>
    <w:p w:rsidR="009A5EEA" w:rsidRDefault="009A5EEA" w:rsidP="009C5CE8">
      <w:pPr>
        <w:spacing w:line="360" w:lineRule="exact"/>
        <w:rPr>
          <w:rFonts w:ascii="仿宋_GB2312" w:eastAsia="仿宋_GB2312"/>
          <w:color w:val="FF0000"/>
          <w:sz w:val="28"/>
          <w:szCs w:val="28"/>
        </w:rPr>
      </w:pPr>
    </w:p>
    <w:p w:rsidR="009A5EEA" w:rsidRPr="00782AB8" w:rsidRDefault="009A5EEA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</w:p>
    <w:p w:rsidR="009C5CE8" w:rsidRDefault="003462F3" w:rsidP="009C5CE8">
      <w:pPr>
        <w:spacing w:line="360" w:lineRule="exact"/>
        <w:jc w:val="left"/>
      </w:pPr>
      <w:r w:rsidRPr="00C61E2D">
        <w:rPr>
          <w:rFonts w:ascii="仿宋_GB2312" w:eastAsia="仿宋_GB2312" w:hint="eastAsia"/>
          <w:b/>
          <w:sz w:val="28"/>
          <w:szCs w:val="28"/>
        </w:rPr>
        <w:t>复试候选考生名单</w:t>
      </w:r>
      <w:r w:rsidR="00153056">
        <w:rPr>
          <w:rFonts w:ascii="仿宋_GB2312" w:eastAsia="仿宋_GB2312" w:hint="eastAsia"/>
          <w:b/>
          <w:sz w:val="28"/>
          <w:szCs w:val="28"/>
        </w:rPr>
        <w:t>（4</w:t>
      </w:r>
      <w:r w:rsidR="0064556C">
        <w:rPr>
          <w:rFonts w:ascii="仿宋_GB2312" w:eastAsia="仿宋_GB2312"/>
          <w:b/>
          <w:sz w:val="28"/>
          <w:szCs w:val="28"/>
        </w:rPr>
        <w:t>6</w:t>
      </w:r>
      <w:r w:rsidR="00153056">
        <w:rPr>
          <w:rFonts w:ascii="仿宋_GB2312" w:eastAsia="仿宋_GB2312" w:hint="eastAsia"/>
          <w:b/>
          <w:sz w:val="28"/>
          <w:szCs w:val="28"/>
        </w:rPr>
        <w:t>人）</w:t>
      </w:r>
      <w:r w:rsidRPr="00C61E2D">
        <w:rPr>
          <w:rFonts w:ascii="仿宋_GB2312" w:eastAsia="仿宋_GB2312" w:hint="eastAsia"/>
          <w:b/>
          <w:sz w:val="28"/>
          <w:szCs w:val="28"/>
        </w:rPr>
        <w:t>:</w:t>
      </w:r>
    </w:p>
    <w:p w:rsidR="009A5EEA" w:rsidRDefault="009A5EEA">
      <w:pPr>
        <w:spacing w:line="360" w:lineRule="exact"/>
        <w:jc w:val="left"/>
        <w:rPr>
          <w:rFonts w:ascii="仿宋_GB2312" w:eastAsia="仿宋_GB2312"/>
          <w:sz w:val="24"/>
        </w:rPr>
      </w:pPr>
    </w:p>
    <w:p w:rsidR="00BA6F6A" w:rsidRPr="00677973" w:rsidRDefault="00F10F23" w:rsidP="000C746D">
      <w:pPr>
        <w:spacing w:line="360" w:lineRule="auto"/>
        <w:jc w:val="left"/>
        <w:rPr>
          <w:rFonts w:ascii="仿宋_GB2312" w:eastAsia="仿宋_GB2312"/>
          <w:b/>
          <w:sz w:val="24"/>
        </w:rPr>
      </w:pPr>
      <w:r w:rsidRPr="00677973">
        <w:rPr>
          <w:rFonts w:ascii="仿宋_GB2312" w:eastAsia="仿宋_GB2312" w:hint="eastAsia"/>
          <w:b/>
          <w:sz w:val="24"/>
        </w:rPr>
        <w:t>王宇</w:t>
      </w:r>
      <w:r w:rsidR="00B23473" w:rsidRPr="00677973">
        <w:rPr>
          <w:rFonts w:ascii="仿宋_GB2312" w:eastAsia="仿宋_GB2312" w:hint="eastAsia"/>
          <w:b/>
          <w:sz w:val="24"/>
        </w:rPr>
        <w:t>、</w:t>
      </w:r>
      <w:r w:rsidRPr="00677973">
        <w:rPr>
          <w:rFonts w:ascii="仿宋_GB2312" w:eastAsia="仿宋_GB2312" w:hint="eastAsia"/>
          <w:b/>
          <w:sz w:val="24"/>
        </w:rPr>
        <w:t>杜耀</w:t>
      </w:r>
      <w:r w:rsidR="00B23473" w:rsidRPr="00677973">
        <w:rPr>
          <w:rFonts w:ascii="仿宋_GB2312" w:eastAsia="仿宋_GB2312" w:hint="eastAsia"/>
          <w:b/>
          <w:sz w:val="24"/>
        </w:rPr>
        <w:t>、</w:t>
      </w:r>
      <w:r w:rsidRPr="00677973">
        <w:rPr>
          <w:rFonts w:ascii="仿宋_GB2312" w:eastAsia="仿宋_GB2312" w:hint="eastAsia"/>
          <w:b/>
          <w:sz w:val="24"/>
        </w:rPr>
        <w:t>靳泽华</w:t>
      </w:r>
      <w:r w:rsidR="00B23473" w:rsidRPr="00677973">
        <w:rPr>
          <w:rFonts w:ascii="仿宋_GB2312" w:eastAsia="仿宋_GB2312" w:hint="eastAsia"/>
          <w:b/>
          <w:sz w:val="24"/>
        </w:rPr>
        <w:t>、</w:t>
      </w:r>
      <w:r w:rsidRPr="00677973">
        <w:rPr>
          <w:rFonts w:ascii="仿宋_GB2312" w:eastAsia="仿宋_GB2312" w:hint="eastAsia"/>
          <w:b/>
          <w:sz w:val="24"/>
        </w:rPr>
        <w:t>张筱涵</w:t>
      </w:r>
      <w:r w:rsidR="00B23473" w:rsidRPr="00677973">
        <w:rPr>
          <w:rFonts w:ascii="仿宋_GB2312" w:eastAsia="仿宋_GB2312" w:hint="eastAsia"/>
          <w:b/>
          <w:sz w:val="24"/>
        </w:rPr>
        <w:t>、</w:t>
      </w:r>
      <w:r w:rsidRPr="00677973">
        <w:rPr>
          <w:rFonts w:ascii="仿宋_GB2312" w:eastAsia="仿宋_GB2312" w:hint="eastAsia"/>
          <w:b/>
          <w:sz w:val="24"/>
        </w:rPr>
        <w:t>周鹏</w:t>
      </w:r>
      <w:r w:rsidR="00B23473" w:rsidRPr="00677973">
        <w:rPr>
          <w:rFonts w:ascii="仿宋_GB2312" w:eastAsia="仿宋_GB2312" w:hint="eastAsia"/>
          <w:b/>
          <w:sz w:val="24"/>
        </w:rPr>
        <w:t>、</w:t>
      </w:r>
      <w:r w:rsidRPr="00677973">
        <w:rPr>
          <w:rFonts w:ascii="仿宋_GB2312" w:eastAsia="仿宋_GB2312" w:hint="eastAsia"/>
          <w:b/>
          <w:sz w:val="24"/>
        </w:rPr>
        <w:t>刘树丹</w:t>
      </w:r>
      <w:r w:rsidR="00B23473" w:rsidRPr="00677973">
        <w:rPr>
          <w:rFonts w:ascii="仿宋_GB2312" w:eastAsia="仿宋_GB2312" w:hint="eastAsia"/>
          <w:b/>
          <w:sz w:val="24"/>
        </w:rPr>
        <w:t>、赵剑清、</w:t>
      </w:r>
      <w:r w:rsidRPr="00677973">
        <w:rPr>
          <w:rFonts w:ascii="仿宋_GB2312" w:eastAsia="仿宋_GB2312" w:hint="eastAsia"/>
          <w:b/>
          <w:sz w:val="24"/>
        </w:rPr>
        <w:t>刘锦锦</w:t>
      </w:r>
      <w:r w:rsidR="00B23473" w:rsidRPr="00677973">
        <w:rPr>
          <w:rFonts w:ascii="仿宋_GB2312" w:eastAsia="仿宋_GB2312" w:hint="eastAsia"/>
          <w:b/>
          <w:sz w:val="24"/>
        </w:rPr>
        <w:t>、</w:t>
      </w:r>
      <w:r w:rsidRPr="00677973">
        <w:rPr>
          <w:rFonts w:ascii="仿宋_GB2312" w:eastAsia="仿宋_GB2312" w:hint="eastAsia"/>
          <w:b/>
          <w:sz w:val="24"/>
        </w:rPr>
        <w:t>李倩倩</w:t>
      </w:r>
      <w:r w:rsidR="00B23473" w:rsidRPr="00677973">
        <w:rPr>
          <w:rFonts w:ascii="仿宋_GB2312" w:eastAsia="仿宋_GB2312" w:hint="eastAsia"/>
          <w:b/>
          <w:sz w:val="24"/>
        </w:rPr>
        <w:t>、赵文凯、程爽、</w:t>
      </w:r>
      <w:r w:rsidRPr="00677973">
        <w:rPr>
          <w:rFonts w:ascii="仿宋_GB2312" w:eastAsia="仿宋_GB2312" w:hint="eastAsia"/>
          <w:b/>
          <w:sz w:val="24"/>
        </w:rPr>
        <w:t>杨金月</w:t>
      </w:r>
      <w:r w:rsidR="00B23473" w:rsidRPr="00677973">
        <w:rPr>
          <w:rFonts w:ascii="仿宋_GB2312" w:eastAsia="仿宋_GB2312" w:hint="eastAsia"/>
          <w:b/>
          <w:sz w:val="24"/>
        </w:rPr>
        <w:t>、</w:t>
      </w:r>
      <w:r w:rsidRPr="00677973">
        <w:rPr>
          <w:rFonts w:ascii="仿宋_GB2312" w:eastAsia="仿宋_GB2312" w:hint="eastAsia"/>
          <w:b/>
          <w:sz w:val="24"/>
        </w:rPr>
        <w:t>袁红根</w:t>
      </w:r>
      <w:r w:rsidR="00B23473" w:rsidRPr="00677973">
        <w:rPr>
          <w:rFonts w:ascii="仿宋_GB2312" w:eastAsia="仿宋_GB2312" w:hint="eastAsia"/>
          <w:b/>
          <w:sz w:val="24"/>
        </w:rPr>
        <w:t>、</w:t>
      </w:r>
      <w:r w:rsidRPr="00677973">
        <w:rPr>
          <w:rFonts w:ascii="仿宋_GB2312" w:eastAsia="仿宋_GB2312" w:hint="eastAsia"/>
          <w:b/>
          <w:sz w:val="24"/>
        </w:rPr>
        <w:t>马天凤</w:t>
      </w:r>
      <w:r w:rsidR="00B23473" w:rsidRPr="00677973">
        <w:rPr>
          <w:rFonts w:ascii="仿宋_GB2312" w:eastAsia="仿宋_GB2312" w:hint="eastAsia"/>
          <w:b/>
          <w:sz w:val="24"/>
        </w:rPr>
        <w:t>、</w:t>
      </w:r>
      <w:r w:rsidRPr="00677973">
        <w:rPr>
          <w:rFonts w:ascii="仿宋_GB2312" w:eastAsia="仿宋_GB2312" w:hint="eastAsia"/>
          <w:b/>
          <w:sz w:val="24"/>
        </w:rPr>
        <w:t>朱玲</w:t>
      </w:r>
      <w:r w:rsidR="00B23473" w:rsidRPr="00677973">
        <w:rPr>
          <w:rFonts w:ascii="仿宋_GB2312" w:eastAsia="仿宋_GB2312" w:hint="eastAsia"/>
          <w:b/>
          <w:sz w:val="24"/>
        </w:rPr>
        <w:t>、</w:t>
      </w:r>
      <w:r w:rsidRPr="00677973">
        <w:rPr>
          <w:rFonts w:ascii="仿宋_GB2312" w:eastAsia="仿宋_GB2312" w:hint="eastAsia"/>
          <w:b/>
          <w:sz w:val="24"/>
        </w:rPr>
        <w:t>袁悦铭</w:t>
      </w:r>
      <w:r w:rsidR="00B23473" w:rsidRPr="00677973">
        <w:rPr>
          <w:rFonts w:ascii="仿宋_GB2312" w:eastAsia="仿宋_GB2312" w:hint="eastAsia"/>
          <w:b/>
          <w:sz w:val="24"/>
        </w:rPr>
        <w:t>、</w:t>
      </w:r>
      <w:r w:rsidRPr="00677973">
        <w:rPr>
          <w:rFonts w:ascii="仿宋_GB2312" w:eastAsia="仿宋_GB2312" w:hint="eastAsia"/>
          <w:b/>
          <w:sz w:val="24"/>
        </w:rPr>
        <w:t>黄永芳</w:t>
      </w:r>
      <w:r w:rsidR="00B23473" w:rsidRPr="00677973">
        <w:rPr>
          <w:rFonts w:ascii="仿宋_GB2312" w:eastAsia="仿宋_GB2312" w:hint="eastAsia"/>
          <w:b/>
          <w:sz w:val="24"/>
        </w:rPr>
        <w:t>、</w:t>
      </w:r>
      <w:r w:rsidRPr="00677973">
        <w:rPr>
          <w:rFonts w:ascii="仿宋_GB2312" w:eastAsia="仿宋_GB2312" w:hint="eastAsia"/>
          <w:b/>
          <w:sz w:val="24"/>
        </w:rPr>
        <w:t>胡晓通</w:t>
      </w:r>
      <w:r w:rsidR="00B23473" w:rsidRPr="00677973">
        <w:rPr>
          <w:rFonts w:ascii="仿宋_GB2312" w:eastAsia="仿宋_GB2312" w:hint="eastAsia"/>
          <w:b/>
          <w:sz w:val="24"/>
        </w:rPr>
        <w:t>、</w:t>
      </w:r>
      <w:r w:rsidRPr="00677973">
        <w:rPr>
          <w:rFonts w:ascii="仿宋_GB2312" w:eastAsia="仿宋_GB2312" w:hint="eastAsia"/>
          <w:b/>
          <w:sz w:val="24"/>
        </w:rPr>
        <w:t>张文静</w:t>
      </w:r>
      <w:r w:rsidR="00B23473" w:rsidRPr="00677973">
        <w:rPr>
          <w:rFonts w:ascii="仿宋_GB2312" w:eastAsia="仿宋_GB2312" w:hint="eastAsia"/>
          <w:b/>
          <w:sz w:val="24"/>
        </w:rPr>
        <w:t>、</w:t>
      </w:r>
      <w:r w:rsidRPr="00677973">
        <w:rPr>
          <w:rFonts w:ascii="仿宋_GB2312" w:eastAsia="仿宋_GB2312" w:hint="eastAsia"/>
          <w:b/>
          <w:sz w:val="24"/>
        </w:rPr>
        <w:t>吕磊</w:t>
      </w:r>
      <w:r w:rsidR="00B23473" w:rsidRPr="00677973">
        <w:rPr>
          <w:rFonts w:ascii="仿宋_GB2312" w:eastAsia="仿宋_GB2312" w:hint="eastAsia"/>
          <w:b/>
          <w:sz w:val="24"/>
        </w:rPr>
        <w:t>、</w:t>
      </w:r>
      <w:r w:rsidRPr="00677973">
        <w:rPr>
          <w:rFonts w:ascii="仿宋_GB2312" w:eastAsia="仿宋_GB2312" w:hint="eastAsia"/>
          <w:b/>
          <w:sz w:val="24"/>
        </w:rPr>
        <w:t>余世曼</w:t>
      </w:r>
      <w:r w:rsidR="00B23473" w:rsidRPr="00677973">
        <w:rPr>
          <w:rFonts w:ascii="仿宋_GB2312" w:eastAsia="仿宋_GB2312" w:hint="eastAsia"/>
          <w:b/>
          <w:sz w:val="24"/>
        </w:rPr>
        <w:t>、</w:t>
      </w:r>
      <w:r w:rsidRPr="00677973">
        <w:rPr>
          <w:rFonts w:ascii="仿宋_GB2312" w:eastAsia="仿宋_GB2312" w:hint="eastAsia"/>
          <w:b/>
          <w:sz w:val="24"/>
        </w:rPr>
        <w:t>梁瑞</w:t>
      </w:r>
      <w:r w:rsidR="00B23473" w:rsidRPr="00677973">
        <w:rPr>
          <w:rFonts w:ascii="仿宋_GB2312" w:eastAsia="仿宋_GB2312" w:hint="eastAsia"/>
          <w:b/>
          <w:sz w:val="24"/>
        </w:rPr>
        <w:t>、陈图梅、李静、鲁文嘉、吕强、郅书礼、宋玉平、殷培秀、黄英、</w:t>
      </w:r>
    </w:p>
    <w:p w:rsidR="0064556C" w:rsidRPr="006464E4" w:rsidRDefault="00B23473" w:rsidP="006464E4">
      <w:pPr>
        <w:spacing w:line="360" w:lineRule="auto"/>
        <w:jc w:val="left"/>
        <w:rPr>
          <w:rFonts w:ascii="仿宋_GB2312" w:eastAsia="仿宋_GB2312"/>
          <w:b/>
          <w:sz w:val="24"/>
        </w:rPr>
      </w:pPr>
      <w:r w:rsidRPr="00677973">
        <w:rPr>
          <w:rFonts w:ascii="仿宋_GB2312" w:eastAsia="仿宋_GB2312" w:hint="eastAsia"/>
          <w:b/>
          <w:sz w:val="24"/>
        </w:rPr>
        <w:t>薛凯丽、</w:t>
      </w:r>
      <w:r w:rsidR="00F10F23" w:rsidRPr="00677973">
        <w:rPr>
          <w:rFonts w:ascii="仿宋_GB2312" w:eastAsia="仿宋_GB2312" w:hint="eastAsia"/>
          <w:b/>
          <w:sz w:val="24"/>
        </w:rPr>
        <w:t>方琼</w:t>
      </w:r>
      <w:r w:rsidRPr="00677973">
        <w:rPr>
          <w:rFonts w:ascii="仿宋_GB2312" w:eastAsia="仿宋_GB2312" w:hint="eastAsia"/>
          <w:b/>
          <w:sz w:val="24"/>
        </w:rPr>
        <w:t>、</w:t>
      </w:r>
      <w:r w:rsidR="00F10F23" w:rsidRPr="00677973">
        <w:rPr>
          <w:rFonts w:ascii="仿宋_GB2312" w:eastAsia="仿宋_GB2312" w:hint="eastAsia"/>
          <w:b/>
          <w:sz w:val="24"/>
        </w:rPr>
        <w:t>张亚格</w:t>
      </w:r>
      <w:r w:rsidRPr="00677973">
        <w:rPr>
          <w:rFonts w:ascii="仿宋_GB2312" w:eastAsia="仿宋_GB2312" w:hint="eastAsia"/>
          <w:b/>
          <w:sz w:val="24"/>
        </w:rPr>
        <w:t>、</w:t>
      </w:r>
      <w:r w:rsidR="00F10F23" w:rsidRPr="00677973">
        <w:rPr>
          <w:rFonts w:ascii="仿宋_GB2312" w:eastAsia="仿宋_GB2312" w:hint="eastAsia"/>
          <w:b/>
          <w:sz w:val="24"/>
        </w:rPr>
        <w:t>王斐</w:t>
      </w:r>
      <w:r w:rsidRPr="00677973">
        <w:rPr>
          <w:rFonts w:ascii="仿宋_GB2312" w:eastAsia="仿宋_GB2312" w:hint="eastAsia"/>
          <w:b/>
          <w:sz w:val="24"/>
        </w:rPr>
        <w:t>、</w:t>
      </w:r>
      <w:r w:rsidR="00F10F23" w:rsidRPr="00677973">
        <w:rPr>
          <w:rFonts w:ascii="仿宋_GB2312" w:eastAsia="仿宋_GB2312" w:hint="eastAsia"/>
          <w:b/>
          <w:sz w:val="24"/>
        </w:rPr>
        <w:t>王高岩</w:t>
      </w:r>
      <w:r w:rsidRPr="00677973">
        <w:rPr>
          <w:rFonts w:ascii="仿宋_GB2312" w:eastAsia="仿宋_GB2312" w:hint="eastAsia"/>
          <w:b/>
          <w:sz w:val="24"/>
        </w:rPr>
        <w:t>、</w:t>
      </w:r>
      <w:r w:rsidR="00F10F23" w:rsidRPr="00677973">
        <w:rPr>
          <w:rFonts w:ascii="仿宋_GB2312" w:eastAsia="仿宋_GB2312" w:hint="eastAsia"/>
          <w:b/>
          <w:sz w:val="24"/>
        </w:rPr>
        <w:t>易海鸣</w:t>
      </w:r>
      <w:r w:rsidRPr="00677973">
        <w:rPr>
          <w:rFonts w:ascii="仿宋_GB2312" w:eastAsia="仿宋_GB2312" w:hint="eastAsia"/>
          <w:b/>
          <w:sz w:val="24"/>
        </w:rPr>
        <w:t>、</w:t>
      </w:r>
      <w:r w:rsidR="00F10F23" w:rsidRPr="00677973">
        <w:rPr>
          <w:rFonts w:ascii="仿宋_GB2312" w:eastAsia="仿宋_GB2312" w:hint="eastAsia"/>
          <w:b/>
          <w:sz w:val="24"/>
        </w:rPr>
        <w:t>彭威</w:t>
      </w:r>
      <w:r w:rsidRPr="00677973">
        <w:rPr>
          <w:rFonts w:ascii="仿宋_GB2312" w:eastAsia="仿宋_GB2312" w:hint="eastAsia"/>
          <w:b/>
          <w:sz w:val="24"/>
        </w:rPr>
        <w:t>、侯倩、</w:t>
      </w:r>
      <w:r w:rsidR="00F10F23" w:rsidRPr="00677973">
        <w:rPr>
          <w:rFonts w:ascii="仿宋_GB2312" w:eastAsia="仿宋_GB2312" w:hint="eastAsia"/>
          <w:b/>
          <w:sz w:val="24"/>
        </w:rPr>
        <w:t>舒航</w:t>
      </w:r>
      <w:r w:rsidR="00BA6F6A" w:rsidRPr="00677973">
        <w:rPr>
          <w:rFonts w:ascii="仿宋_GB2312" w:eastAsia="仿宋_GB2312" w:hint="eastAsia"/>
          <w:b/>
          <w:sz w:val="24"/>
        </w:rPr>
        <w:t>、孙振文、王关应、范紫晶、陈小波</w:t>
      </w:r>
      <w:r w:rsidR="00950626" w:rsidRPr="00677973">
        <w:rPr>
          <w:rFonts w:ascii="仿宋_GB2312" w:eastAsia="仿宋_GB2312" w:hint="eastAsia"/>
          <w:b/>
          <w:sz w:val="24"/>
        </w:rPr>
        <w:t>、曾耀、刘学敏、</w:t>
      </w:r>
      <w:r w:rsidR="0068499E" w:rsidRPr="00677973">
        <w:rPr>
          <w:rFonts w:ascii="仿宋_GB2312" w:eastAsia="仿宋_GB2312" w:hint="eastAsia"/>
          <w:b/>
          <w:sz w:val="24"/>
        </w:rPr>
        <w:t>毛礼学</w:t>
      </w:r>
    </w:p>
    <w:sectPr w:rsidR="0064556C" w:rsidRPr="006464E4" w:rsidSect="001846A8">
      <w:pgSz w:w="11906" w:h="16838"/>
      <w:pgMar w:top="1440" w:right="1286" w:bottom="9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7AA" w:rsidRDefault="00FE47AA" w:rsidP="00C63BA4">
      <w:r>
        <w:separator/>
      </w:r>
    </w:p>
  </w:endnote>
  <w:endnote w:type="continuationSeparator" w:id="1">
    <w:p w:rsidR="00FE47AA" w:rsidRDefault="00FE47AA" w:rsidP="00C63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7AA" w:rsidRDefault="00FE47AA" w:rsidP="00C63BA4">
      <w:r>
        <w:separator/>
      </w:r>
    </w:p>
  </w:footnote>
  <w:footnote w:type="continuationSeparator" w:id="1">
    <w:p w:rsidR="00FE47AA" w:rsidRDefault="00FE47AA" w:rsidP="00C63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76AEC"/>
    <w:multiLevelType w:val="multilevel"/>
    <w:tmpl w:val="56E76AEC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  <w:rPr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76E"/>
    <w:rsid w:val="00021E03"/>
    <w:rsid w:val="000449B9"/>
    <w:rsid w:val="000979D9"/>
    <w:rsid w:val="000C746D"/>
    <w:rsid w:val="000E54CC"/>
    <w:rsid w:val="00130A6A"/>
    <w:rsid w:val="00132658"/>
    <w:rsid w:val="00153056"/>
    <w:rsid w:val="00154EE9"/>
    <w:rsid w:val="001846A8"/>
    <w:rsid w:val="00211174"/>
    <w:rsid w:val="0022566A"/>
    <w:rsid w:val="0023140C"/>
    <w:rsid w:val="00272AFF"/>
    <w:rsid w:val="00303AD2"/>
    <w:rsid w:val="003462F3"/>
    <w:rsid w:val="00352C9D"/>
    <w:rsid w:val="0037276E"/>
    <w:rsid w:val="00373471"/>
    <w:rsid w:val="003C63BD"/>
    <w:rsid w:val="00454193"/>
    <w:rsid w:val="0064556C"/>
    <w:rsid w:val="006464E4"/>
    <w:rsid w:val="00677973"/>
    <w:rsid w:val="0068499E"/>
    <w:rsid w:val="006B2780"/>
    <w:rsid w:val="006C1E7F"/>
    <w:rsid w:val="007742A5"/>
    <w:rsid w:val="00782AB8"/>
    <w:rsid w:val="008E4CC7"/>
    <w:rsid w:val="00900E75"/>
    <w:rsid w:val="00912A12"/>
    <w:rsid w:val="00950626"/>
    <w:rsid w:val="00963D72"/>
    <w:rsid w:val="00990A67"/>
    <w:rsid w:val="009A5EEA"/>
    <w:rsid w:val="009B6461"/>
    <w:rsid w:val="009C5CE8"/>
    <w:rsid w:val="00B23473"/>
    <w:rsid w:val="00BA6F6A"/>
    <w:rsid w:val="00C12906"/>
    <w:rsid w:val="00C61E2D"/>
    <w:rsid w:val="00C63BA4"/>
    <w:rsid w:val="00C81F90"/>
    <w:rsid w:val="00CF1ED1"/>
    <w:rsid w:val="00D5360D"/>
    <w:rsid w:val="00EC5CB5"/>
    <w:rsid w:val="00F0610A"/>
    <w:rsid w:val="00F10F23"/>
    <w:rsid w:val="00FA537B"/>
    <w:rsid w:val="00FE47AA"/>
    <w:rsid w:val="1F44705C"/>
    <w:rsid w:val="2F4B31A5"/>
    <w:rsid w:val="418F3A1F"/>
    <w:rsid w:val="5D072C78"/>
    <w:rsid w:val="66DC2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/>
    <w:lsdException w:name="footer" w:semiHidden="0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A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1846A8"/>
    <w:pPr>
      <w:jc w:val="left"/>
    </w:pPr>
  </w:style>
  <w:style w:type="paragraph" w:styleId="a4">
    <w:name w:val="Balloon Text"/>
    <w:basedOn w:val="a"/>
    <w:link w:val="Char0"/>
    <w:uiPriority w:val="99"/>
    <w:unhideWhenUsed/>
    <w:rsid w:val="001846A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84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84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qFormat/>
    <w:rsid w:val="001846A8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rsid w:val="001846A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1846A8"/>
    <w:rPr>
      <w:sz w:val="18"/>
      <w:szCs w:val="18"/>
    </w:rPr>
  </w:style>
  <w:style w:type="character" w:customStyle="1" w:styleId="Char">
    <w:name w:val="批注文字 Char"/>
    <w:basedOn w:val="a0"/>
    <w:link w:val="a3"/>
    <w:rsid w:val="001846A8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846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</cp:lastModifiedBy>
  <cp:revision>26</cp:revision>
  <cp:lastPrinted>2016-03-15T02:30:00Z</cp:lastPrinted>
  <dcterms:created xsi:type="dcterms:W3CDTF">2015-03-13T01:00:00Z</dcterms:created>
  <dcterms:modified xsi:type="dcterms:W3CDTF">2017-03-24T09:16:00Z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